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F998" w14:textId="2F8DD1BC" w:rsidR="00D841B7" w:rsidRPr="00135D01" w:rsidRDefault="00D841B7" w:rsidP="00D841B7">
      <w:pPr>
        <w:rPr>
          <w:rFonts w:cs="Arial"/>
          <w:b/>
          <w:u w:val="single"/>
        </w:rPr>
      </w:pPr>
      <w:r w:rsidRPr="00135D01">
        <w:rPr>
          <w:rFonts w:cs="Arial"/>
          <w:b/>
          <w:noProof/>
          <w:lang w:eastAsia="nl-NL"/>
        </w:rPr>
        <w:drawing>
          <wp:anchor distT="0" distB="0" distL="114300" distR="114300" simplePos="0" relativeHeight="251655680" behindDoc="1" locked="0" layoutInCell="1" allowOverlap="1" wp14:anchorId="3056FA0A" wp14:editId="3056FA0B">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r w:rsidR="00D9640B">
        <w:rPr>
          <w:rFonts w:cs="Arial"/>
          <w:b/>
          <w:u w:val="single"/>
        </w:rPr>
        <w:t>3</w:t>
      </w:r>
      <w:r>
        <w:rPr>
          <w:rFonts w:cs="Arial"/>
          <w:b/>
          <w:u w:val="single"/>
        </w:rPr>
        <w:t xml:space="preserve">  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3056F999" w14:textId="77777777" w:rsidR="00D841B7" w:rsidRPr="00135D01" w:rsidRDefault="00D841B7" w:rsidP="00D841B7">
      <w:pPr>
        <w:rPr>
          <w:rFonts w:cs="Arial"/>
          <w:b/>
          <w:u w:val="single"/>
        </w:rPr>
      </w:pPr>
    </w:p>
    <w:tbl>
      <w:tblPr>
        <w:tblStyle w:val="Tabelraster"/>
        <w:tblW w:w="0" w:type="auto"/>
        <w:tblLook w:val="04A0" w:firstRow="1" w:lastRow="0" w:firstColumn="1" w:lastColumn="0" w:noHBand="0" w:noVBand="1"/>
      </w:tblPr>
      <w:tblGrid>
        <w:gridCol w:w="1516"/>
        <w:gridCol w:w="3773"/>
        <w:gridCol w:w="3773"/>
      </w:tblGrid>
      <w:tr w:rsidR="00D841B7" w:rsidRPr="00135D01" w14:paraId="3056F99D" w14:textId="77777777" w:rsidTr="00FE6094">
        <w:tc>
          <w:tcPr>
            <w:tcW w:w="1526" w:type="dxa"/>
            <w:shd w:val="clear" w:color="auto" w:fill="FF7C80"/>
          </w:tcPr>
          <w:p w14:paraId="3056F99A" w14:textId="77777777" w:rsidR="00D841B7" w:rsidRPr="00135D01" w:rsidRDefault="00D841B7" w:rsidP="00FE6094">
            <w:pPr>
              <w:rPr>
                <w:rFonts w:cs="Arial"/>
              </w:rPr>
            </w:pPr>
            <w:r w:rsidRPr="00135D01">
              <w:rPr>
                <w:rFonts w:cs="Arial"/>
              </w:rPr>
              <w:t>Titel opdracht:</w:t>
            </w:r>
          </w:p>
        </w:tc>
        <w:tc>
          <w:tcPr>
            <w:tcW w:w="3843" w:type="dxa"/>
          </w:tcPr>
          <w:p w14:paraId="3056F99B" w14:textId="1573E486" w:rsidR="00D841B7" w:rsidRPr="00135D01" w:rsidRDefault="007534DD" w:rsidP="007534DD">
            <w:pPr>
              <w:rPr>
                <w:rFonts w:cs="Arial"/>
              </w:rPr>
            </w:pPr>
            <w:r>
              <w:rPr>
                <w:rFonts w:cs="Arial"/>
              </w:rPr>
              <w:t>Feedback</w:t>
            </w:r>
          </w:p>
        </w:tc>
        <w:tc>
          <w:tcPr>
            <w:tcW w:w="3843" w:type="dxa"/>
          </w:tcPr>
          <w:p w14:paraId="3056F99C" w14:textId="7BD91D70" w:rsidR="00D841B7" w:rsidRPr="00135D01" w:rsidRDefault="00D9640B" w:rsidP="007534DD">
            <w:pPr>
              <w:rPr>
                <w:rFonts w:cs="Arial"/>
              </w:rPr>
            </w:pPr>
            <w:r>
              <w:rPr>
                <w:rFonts w:cs="Arial"/>
              </w:rPr>
              <w:t>Opdracht nr. 3</w:t>
            </w:r>
            <w:r w:rsidR="00D841B7">
              <w:rPr>
                <w:rFonts w:cs="Arial"/>
              </w:rPr>
              <w:t>-</w:t>
            </w:r>
            <w:r w:rsidR="007534DD">
              <w:rPr>
                <w:rFonts w:cs="Arial"/>
              </w:rPr>
              <w:t>4B</w:t>
            </w:r>
          </w:p>
        </w:tc>
      </w:tr>
      <w:tr w:rsidR="00D841B7" w:rsidRPr="00135D01" w14:paraId="3056F9A0" w14:textId="77777777" w:rsidTr="00FE6094">
        <w:tc>
          <w:tcPr>
            <w:tcW w:w="1526" w:type="dxa"/>
            <w:shd w:val="clear" w:color="auto" w:fill="FF7C80"/>
          </w:tcPr>
          <w:p w14:paraId="3056F99E" w14:textId="77777777" w:rsidR="00D841B7" w:rsidRPr="00135D01" w:rsidRDefault="00D841B7" w:rsidP="00FE6094">
            <w:pPr>
              <w:rPr>
                <w:rFonts w:cs="Arial"/>
              </w:rPr>
            </w:pPr>
            <w:r w:rsidRPr="00135D01">
              <w:rPr>
                <w:rFonts w:cs="Arial"/>
              </w:rPr>
              <w:t>Behorend bij:</w:t>
            </w:r>
          </w:p>
        </w:tc>
        <w:tc>
          <w:tcPr>
            <w:tcW w:w="7686" w:type="dxa"/>
            <w:gridSpan w:val="2"/>
          </w:tcPr>
          <w:p w14:paraId="3056F99F" w14:textId="3693278F" w:rsidR="00D841B7" w:rsidRPr="00135D01" w:rsidRDefault="00D841B7" w:rsidP="00FE6094">
            <w:pPr>
              <w:pStyle w:val="Normaalweb"/>
              <w:rPr>
                <w:rFonts w:asciiTheme="minorHAnsi" w:hAnsiTheme="minorHAnsi" w:cs="Arial"/>
                <w:sz w:val="22"/>
                <w:szCs w:val="22"/>
              </w:rPr>
            </w:pPr>
            <w:r w:rsidRPr="00135D01">
              <w:rPr>
                <w:rFonts w:asciiTheme="minorHAnsi" w:hAnsiTheme="minorHAnsi" w:cs="Arial"/>
                <w:sz w:val="22"/>
                <w:szCs w:val="22"/>
              </w:rPr>
              <w:t xml:space="preserve">           </w:t>
            </w:r>
          </w:p>
        </w:tc>
      </w:tr>
      <w:tr w:rsidR="00D841B7" w:rsidRPr="00135D01" w14:paraId="3056F9A3" w14:textId="77777777" w:rsidTr="00FE6094">
        <w:tc>
          <w:tcPr>
            <w:tcW w:w="1526" w:type="dxa"/>
            <w:shd w:val="clear" w:color="auto" w:fill="FF7C80"/>
          </w:tcPr>
          <w:p w14:paraId="3056F9A1" w14:textId="77777777" w:rsidR="00D841B7" w:rsidRPr="00135D01" w:rsidRDefault="00D841B7" w:rsidP="00FE6094">
            <w:pPr>
              <w:rPr>
                <w:rFonts w:cs="Arial"/>
              </w:rPr>
            </w:pPr>
            <w:r w:rsidRPr="00135D01">
              <w:rPr>
                <w:rFonts w:cs="Arial"/>
              </w:rPr>
              <w:t>Bewaren in:</w:t>
            </w:r>
          </w:p>
        </w:tc>
        <w:tc>
          <w:tcPr>
            <w:tcW w:w="7686" w:type="dxa"/>
            <w:gridSpan w:val="2"/>
          </w:tcPr>
          <w:p w14:paraId="3056F9A2" w14:textId="77777777" w:rsidR="00D841B7" w:rsidRPr="00135D01" w:rsidRDefault="00D841B7" w:rsidP="00FE6094">
            <w:pPr>
              <w:rPr>
                <w:rFonts w:cs="Arial"/>
              </w:rPr>
            </w:pPr>
            <w:r w:rsidRPr="00135D01">
              <w:rPr>
                <w:rFonts w:cs="Arial"/>
              </w:rPr>
              <w:t xml:space="preserve">Portfolio ontwikkelingsgericht </w:t>
            </w:r>
          </w:p>
        </w:tc>
      </w:tr>
      <w:tr w:rsidR="00D841B7" w:rsidRPr="00135D01" w14:paraId="3056F9A6" w14:textId="77777777" w:rsidTr="00FE6094">
        <w:tc>
          <w:tcPr>
            <w:tcW w:w="1526" w:type="dxa"/>
            <w:shd w:val="clear" w:color="auto" w:fill="FF7C80"/>
          </w:tcPr>
          <w:p w14:paraId="3056F9A4" w14:textId="77777777" w:rsidR="00D841B7" w:rsidRPr="00135D01" w:rsidRDefault="00D841B7" w:rsidP="00FE6094">
            <w:pPr>
              <w:rPr>
                <w:rFonts w:cs="Arial"/>
              </w:rPr>
            </w:pPr>
            <w:r w:rsidRPr="00135D01">
              <w:rPr>
                <w:rFonts w:cs="Arial"/>
              </w:rPr>
              <w:t>Planning:</w:t>
            </w:r>
          </w:p>
        </w:tc>
        <w:tc>
          <w:tcPr>
            <w:tcW w:w="7686" w:type="dxa"/>
            <w:gridSpan w:val="2"/>
          </w:tcPr>
          <w:p w14:paraId="3056F9A5" w14:textId="26D69865" w:rsidR="00D841B7" w:rsidRPr="00135D01" w:rsidRDefault="00D9640B" w:rsidP="00FE6094">
            <w:pPr>
              <w:rPr>
                <w:rFonts w:cs="Arial"/>
              </w:rPr>
            </w:pPr>
            <w:r>
              <w:rPr>
                <w:rFonts w:cs="Arial"/>
              </w:rPr>
              <w:t>Week 2</w:t>
            </w:r>
          </w:p>
        </w:tc>
      </w:tr>
    </w:tbl>
    <w:p w14:paraId="2C8E3574" w14:textId="6C964956" w:rsidR="00D9640B" w:rsidRDefault="00D841B7" w:rsidP="00D9640B">
      <w:pPr>
        <w:pStyle w:val="Kop3"/>
        <w:rPr>
          <w:rFonts w:asciiTheme="minorHAnsi" w:eastAsia="Times New Roman" w:hAnsiTheme="minorHAnsi" w:cs="Times New Roman"/>
          <w:b/>
          <w:bCs/>
          <w:color w:val="auto"/>
          <w:sz w:val="22"/>
          <w:szCs w:val="22"/>
          <w:lang w:eastAsia="nl-NL"/>
        </w:rPr>
      </w:pPr>
      <w:r>
        <w:br/>
      </w:r>
    </w:p>
    <w:p w14:paraId="5C886A51" w14:textId="14AA2567" w:rsidR="007534DD" w:rsidRDefault="007534DD" w:rsidP="007534DD">
      <w:pPr>
        <w:rPr>
          <w:lang w:eastAsia="nl-NL"/>
        </w:rPr>
      </w:pPr>
      <w:r>
        <w:rPr>
          <w:lang w:eastAsia="nl-NL"/>
        </w:rPr>
        <w:t>Deze opdracht kun je in een grote groep doen of in kleine groepjes.</w:t>
      </w:r>
    </w:p>
    <w:p w14:paraId="6B6AFA22" w14:textId="44F93564" w:rsidR="007534DD" w:rsidRDefault="007534DD" w:rsidP="007534DD">
      <w:pPr>
        <w:rPr>
          <w:lang w:eastAsia="nl-NL"/>
        </w:rPr>
      </w:pPr>
    </w:p>
    <w:p w14:paraId="10804AA8" w14:textId="44D550AF" w:rsidR="00CE521C" w:rsidRDefault="00CE521C" w:rsidP="007534DD">
      <w:pPr>
        <w:rPr>
          <w:lang w:eastAsia="nl-NL"/>
        </w:rPr>
      </w:pPr>
    </w:p>
    <w:p w14:paraId="78BB3B2F" w14:textId="27820ACE" w:rsidR="00CE521C" w:rsidRDefault="00CE521C" w:rsidP="007534DD">
      <w:pPr>
        <w:rPr>
          <w:lang w:eastAsia="nl-NL"/>
        </w:rPr>
      </w:pPr>
      <w:r>
        <w:rPr>
          <w:noProof/>
          <w:lang w:eastAsia="nl-NL"/>
        </w:rPr>
        <w:drawing>
          <wp:anchor distT="0" distB="0" distL="114300" distR="114300" simplePos="0" relativeHeight="251657216" behindDoc="0" locked="0" layoutInCell="1" allowOverlap="1" wp14:anchorId="1824F89F" wp14:editId="4481571B">
            <wp:simplePos x="0" y="0"/>
            <wp:positionH relativeFrom="margin">
              <wp:posOffset>2850500</wp:posOffset>
            </wp:positionH>
            <wp:positionV relativeFrom="paragraph">
              <wp:posOffset>11238</wp:posOffset>
            </wp:positionV>
            <wp:extent cx="2943225" cy="1552575"/>
            <wp:effectExtent l="0" t="0" r="9525" b="9525"/>
            <wp:wrapThrough wrapText="bothSides">
              <wp:wrapPolygon edited="0">
                <wp:start x="0" y="0"/>
                <wp:lineTo x="0" y="21467"/>
                <wp:lineTo x="21530" y="21467"/>
                <wp:lineTo x="2153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dback 2.png"/>
                    <pic:cNvPicPr/>
                  </pic:nvPicPr>
                  <pic:blipFill>
                    <a:blip r:embed="rId9">
                      <a:extLst>
                        <a:ext uri="{28A0092B-C50C-407E-A947-70E740481C1C}">
                          <a14:useLocalDpi xmlns:a14="http://schemas.microsoft.com/office/drawing/2010/main" val="0"/>
                        </a:ext>
                      </a:extLst>
                    </a:blip>
                    <a:stretch>
                      <a:fillRect/>
                    </a:stretch>
                  </pic:blipFill>
                  <pic:spPr>
                    <a:xfrm>
                      <a:off x="0" y="0"/>
                      <a:ext cx="2943225" cy="1552575"/>
                    </a:xfrm>
                    <a:prstGeom prst="rect">
                      <a:avLst/>
                    </a:prstGeom>
                  </pic:spPr>
                </pic:pic>
              </a:graphicData>
            </a:graphic>
            <wp14:sizeRelH relativeFrom="page">
              <wp14:pctWidth>0</wp14:pctWidth>
            </wp14:sizeRelH>
            <wp14:sizeRelV relativeFrom="page">
              <wp14:pctHeight>0</wp14:pctHeight>
            </wp14:sizeRelV>
          </wp:anchor>
        </w:drawing>
      </w:r>
    </w:p>
    <w:p w14:paraId="72AC28E7" w14:textId="77777777" w:rsidR="00CE521C" w:rsidRDefault="00CE521C" w:rsidP="007534DD">
      <w:pPr>
        <w:rPr>
          <w:lang w:eastAsia="nl-NL"/>
        </w:rPr>
      </w:pPr>
    </w:p>
    <w:p w14:paraId="06DBAC91" w14:textId="77777777" w:rsidR="00CE521C" w:rsidRDefault="00CE521C" w:rsidP="007534DD">
      <w:pPr>
        <w:rPr>
          <w:lang w:eastAsia="nl-NL"/>
        </w:rPr>
      </w:pPr>
    </w:p>
    <w:p w14:paraId="793EB63D" w14:textId="77777777" w:rsidR="00CE521C" w:rsidRDefault="00CE521C" w:rsidP="007534DD">
      <w:pPr>
        <w:rPr>
          <w:lang w:eastAsia="nl-NL"/>
        </w:rPr>
      </w:pPr>
    </w:p>
    <w:p w14:paraId="0460983A" w14:textId="2CDB59BE" w:rsidR="00CE521C" w:rsidRDefault="00CE521C" w:rsidP="007534DD">
      <w:pPr>
        <w:rPr>
          <w:lang w:eastAsia="nl-NL"/>
        </w:rPr>
      </w:pPr>
    </w:p>
    <w:p w14:paraId="72C63CAC" w14:textId="77777777" w:rsidR="00CE521C" w:rsidRDefault="00CE521C" w:rsidP="007534DD">
      <w:pPr>
        <w:rPr>
          <w:lang w:eastAsia="nl-NL"/>
        </w:rPr>
      </w:pPr>
    </w:p>
    <w:p w14:paraId="4702B894" w14:textId="42E553A2" w:rsidR="007534DD" w:rsidRDefault="007534DD" w:rsidP="007534DD">
      <w:pPr>
        <w:rPr>
          <w:lang w:eastAsia="nl-NL"/>
        </w:rPr>
      </w:pPr>
      <w:bookmarkStart w:id="0" w:name="_GoBack"/>
      <w:bookmarkEnd w:id="0"/>
      <w:r>
        <w:rPr>
          <w:lang w:eastAsia="nl-NL"/>
        </w:rPr>
        <w:t>Ieder krijgt een groepslid toegewezen.</w:t>
      </w:r>
    </w:p>
    <w:p w14:paraId="28930175" w14:textId="77777777" w:rsidR="007534DD" w:rsidRDefault="007534DD" w:rsidP="007534DD">
      <w:pPr>
        <w:rPr>
          <w:lang w:eastAsia="nl-NL"/>
        </w:rPr>
      </w:pPr>
      <w:r>
        <w:rPr>
          <w:lang w:eastAsia="nl-NL"/>
        </w:rPr>
        <w:t>Ga je ervaringen met hem/haar na wat betreft het samenwerken of de opstelling in het scrumgroepje/klas.</w:t>
      </w:r>
    </w:p>
    <w:p w14:paraId="0BAB944E" w14:textId="346BE53D" w:rsidR="007534DD" w:rsidRDefault="007534DD" w:rsidP="007534DD">
      <w:pPr>
        <w:rPr>
          <w:lang w:eastAsia="nl-NL"/>
        </w:rPr>
      </w:pPr>
      <w:r>
        <w:rPr>
          <w:lang w:eastAsia="nl-NL"/>
        </w:rPr>
        <w:t>Zoek twee positieve en één  negatief punt daaromtrent.</w:t>
      </w:r>
    </w:p>
    <w:p w14:paraId="2A46239D" w14:textId="2B924B2F" w:rsidR="007534DD" w:rsidRDefault="007534DD" w:rsidP="007534DD">
      <w:pPr>
        <w:rPr>
          <w:lang w:eastAsia="nl-NL"/>
        </w:rPr>
      </w:pPr>
      <w:r>
        <w:rPr>
          <w:lang w:eastAsia="nl-NL"/>
        </w:rPr>
        <w:t>Deze punten ga je hem/haar vertellen op de volgende manier:</w:t>
      </w:r>
    </w:p>
    <w:p w14:paraId="265B062B" w14:textId="1FBEB8D9" w:rsidR="007534DD" w:rsidRDefault="007534DD" w:rsidP="007534DD">
      <w:pPr>
        <w:pStyle w:val="Lijstalinea"/>
        <w:numPr>
          <w:ilvl w:val="0"/>
          <w:numId w:val="4"/>
        </w:numPr>
        <w:rPr>
          <w:lang w:eastAsia="nl-NL"/>
        </w:rPr>
      </w:pPr>
      <w:r>
        <w:rPr>
          <w:lang w:eastAsia="nl-NL"/>
        </w:rPr>
        <w:t>Geef eerst een positief punt, dan een negatief en sluit af met een positief.</w:t>
      </w:r>
    </w:p>
    <w:p w14:paraId="211D1C19" w14:textId="5594A0BC" w:rsidR="007534DD" w:rsidRDefault="007534DD" w:rsidP="007534DD">
      <w:pPr>
        <w:pStyle w:val="Lijstalinea"/>
        <w:numPr>
          <w:ilvl w:val="0"/>
          <w:numId w:val="4"/>
        </w:numPr>
        <w:rPr>
          <w:lang w:eastAsia="nl-NL"/>
        </w:rPr>
      </w:pPr>
      <w:r>
        <w:rPr>
          <w:lang w:eastAsia="nl-NL"/>
        </w:rPr>
        <w:t>Spreek in de ik-taal en geef daar je gevoel bij: ‘Ik vind het plezierig, dat je ..’</w:t>
      </w:r>
    </w:p>
    <w:p w14:paraId="41E73B7E" w14:textId="113780D2" w:rsidR="007534DD" w:rsidRDefault="007534DD" w:rsidP="007534DD">
      <w:pPr>
        <w:pStyle w:val="Lijstalinea"/>
        <w:ind w:left="1068"/>
        <w:rPr>
          <w:lang w:eastAsia="nl-NL"/>
        </w:rPr>
      </w:pPr>
      <w:r>
        <w:rPr>
          <w:lang w:eastAsia="nl-NL"/>
        </w:rPr>
        <w:t>Of: ‘Ik heb er moeite mee, dat je …’</w:t>
      </w:r>
    </w:p>
    <w:p w14:paraId="1955AE2A" w14:textId="4DC05F6A" w:rsidR="007534DD" w:rsidRDefault="007534DD" w:rsidP="007534DD">
      <w:pPr>
        <w:pStyle w:val="Lijstalinea"/>
        <w:numPr>
          <w:ilvl w:val="0"/>
          <w:numId w:val="4"/>
        </w:numPr>
        <w:rPr>
          <w:lang w:eastAsia="nl-NL"/>
        </w:rPr>
      </w:pPr>
      <w:r>
        <w:rPr>
          <w:lang w:eastAsia="nl-NL"/>
        </w:rPr>
        <w:t>Geef de situatie waarin je dat gedrag ervaart precies aan.</w:t>
      </w:r>
    </w:p>
    <w:p w14:paraId="6819444A" w14:textId="32B16346" w:rsidR="007534DD" w:rsidRDefault="007534DD" w:rsidP="007534DD">
      <w:pPr>
        <w:pStyle w:val="Lijstalinea"/>
        <w:numPr>
          <w:ilvl w:val="0"/>
          <w:numId w:val="4"/>
        </w:numPr>
        <w:rPr>
          <w:lang w:eastAsia="nl-NL"/>
        </w:rPr>
      </w:pPr>
      <w:r>
        <w:rPr>
          <w:lang w:eastAsia="nl-NL"/>
        </w:rPr>
        <w:t>Je kunt er ook nog een wens bij geven welke gedrag je verwacht in zo’n situatie.</w:t>
      </w:r>
    </w:p>
    <w:p w14:paraId="5A3A432E" w14:textId="45974F02" w:rsidR="007534DD" w:rsidRDefault="007534DD" w:rsidP="007534DD">
      <w:pPr>
        <w:rPr>
          <w:lang w:eastAsia="nl-NL"/>
        </w:rPr>
      </w:pPr>
      <w:r>
        <w:rPr>
          <w:lang w:eastAsia="nl-NL"/>
        </w:rPr>
        <w:t>Tip: schrijf je ‘feedbackboodschap’ eerst op papier. Je kunt dan zorgvuldig formuleren, volgens de hiervoor gegeven regels.</w:t>
      </w:r>
    </w:p>
    <w:p w14:paraId="58BECA47" w14:textId="3A97D139" w:rsidR="007534DD" w:rsidRPr="007534DD" w:rsidRDefault="007534DD" w:rsidP="007534DD">
      <w:pPr>
        <w:rPr>
          <w:lang w:eastAsia="nl-NL"/>
        </w:rPr>
      </w:pPr>
      <w:r>
        <w:rPr>
          <w:lang w:eastAsia="nl-NL"/>
        </w:rPr>
        <w:t>Bij elke ronde (als je feedback hebt gegeven) kun je van andere klasgenoten weer feedback krijgen over je manier van feedback geven. Daarmee leer je meteen je eigen manier van feedback geven verbeteren.</w:t>
      </w:r>
    </w:p>
    <w:sectPr w:rsidR="007534DD" w:rsidRPr="00753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3706"/>
    <w:multiLevelType w:val="hybridMultilevel"/>
    <w:tmpl w:val="D88855CC"/>
    <w:lvl w:ilvl="0" w:tplc="21B8182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AF54F26"/>
    <w:multiLevelType w:val="hybridMultilevel"/>
    <w:tmpl w:val="9C643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1C714C"/>
    <w:multiLevelType w:val="multilevel"/>
    <w:tmpl w:val="A65EF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1394B"/>
    <w:multiLevelType w:val="hybridMultilevel"/>
    <w:tmpl w:val="205CE8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B7"/>
    <w:rsid w:val="007534DD"/>
    <w:rsid w:val="00857E8B"/>
    <w:rsid w:val="009436D7"/>
    <w:rsid w:val="00A37335"/>
    <w:rsid w:val="00CE521C"/>
    <w:rsid w:val="00D841B7"/>
    <w:rsid w:val="00D96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F998"/>
  <w15:docId w15:val="{09592991-3A72-4647-B44D-4DC19C85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1B7"/>
  </w:style>
  <w:style w:type="paragraph" w:styleId="Kop3">
    <w:name w:val="heading 3"/>
    <w:basedOn w:val="Standaard"/>
    <w:next w:val="Standaard"/>
    <w:link w:val="Kop3Char"/>
    <w:uiPriority w:val="9"/>
    <w:unhideWhenUsed/>
    <w:qFormat/>
    <w:rsid w:val="00D964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841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D9640B"/>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A3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37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03812340">
          <w:marLeft w:val="0"/>
          <w:marRight w:val="0"/>
          <w:marTop w:val="0"/>
          <w:marBottom w:val="0"/>
          <w:divBdr>
            <w:top w:val="none" w:sz="0" w:space="0" w:color="auto"/>
            <w:left w:val="none" w:sz="0" w:space="0" w:color="auto"/>
            <w:bottom w:val="none" w:sz="0" w:space="0" w:color="auto"/>
            <w:right w:val="none" w:sz="0" w:space="0" w:color="auto"/>
          </w:divBdr>
          <w:divsChild>
            <w:div w:id="215166295">
              <w:marLeft w:val="0"/>
              <w:marRight w:val="0"/>
              <w:marTop w:val="0"/>
              <w:marBottom w:val="900"/>
              <w:divBdr>
                <w:top w:val="single" w:sz="2" w:space="0" w:color="0000FF"/>
                <w:left w:val="single" w:sz="2" w:space="0" w:color="0000FF"/>
                <w:bottom w:val="single" w:sz="2" w:space="0" w:color="0000FF"/>
                <w:right w:val="single" w:sz="2" w:space="0" w:color="0000FF"/>
              </w:divBdr>
              <w:divsChild>
                <w:div w:id="1236665314">
                  <w:marLeft w:val="0"/>
                  <w:marRight w:val="0"/>
                  <w:marTop w:val="0"/>
                  <w:marBottom w:val="0"/>
                  <w:divBdr>
                    <w:top w:val="none" w:sz="0" w:space="0" w:color="auto"/>
                    <w:left w:val="none" w:sz="0" w:space="0" w:color="auto"/>
                    <w:bottom w:val="none" w:sz="0" w:space="0" w:color="auto"/>
                    <w:right w:val="none" w:sz="0" w:space="0" w:color="auto"/>
                  </w:divBdr>
                  <w:divsChild>
                    <w:div w:id="984316568">
                      <w:marLeft w:val="0"/>
                      <w:marRight w:val="0"/>
                      <w:marTop w:val="0"/>
                      <w:marBottom w:val="0"/>
                      <w:divBdr>
                        <w:top w:val="none" w:sz="0" w:space="0" w:color="auto"/>
                        <w:left w:val="none" w:sz="0" w:space="0" w:color="auto"/>
                        <w:bottom w:val="none" w:sz="0" w:space="0" w:color="auto"/>
                        <w:right w:val="none" w:sz="0" w:space="0" w:color="auto"/>
                      </w:divBdr>
                      <w:divsChild>
                        <w:div w:id="1536890546">
                          <w:marLeft w:val="0"/>
                          <w:marRight w:val="0"/>
                          <w:marTop w:val="0"/>
                          <w:marBottom w:val="0"/>
                          <w:divBdr>
                            <w:top w:val="none" w:sz="0" w:space="0" w:color="auto"/>
                            <w:left w:val="none" w:sz="0" w:space="0" w:color="auto"/>
                            <w:bottom w:val="none" w:sz="0" w:space="0" w:color="auto"/>
                            <w:right w:val="none" w:sz="0" w:space="0" w:color="auto"/>
                          </w:divBdr>
                          <w:divsChild>
                            <w:div w:id="11155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5676">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2124962217">
          <w:marLeft w:val="0"/>
          <w:marRight w:val="0"/>
          <w:marTop w:val="0"/>
          <w:marBottom w:val="0"/>
          <w:divBdr>
            <w:top w:val="none" w:sz="0" w:space="0" w:color="auto"/>
            <w:left w:val="none" w:sz="0" w:space="0" w:color="auto"/>
            <w:bottom w:val="none" w:sz="0" w:space="0" w:color="auto"/>
            <w:right w:val="none" w:sz="0" w:space="0" w:color="auto"/>
          </w:divBdr>
          <w:divsChild>
            <w:div w:id="847597697">
              <w:marLeft w:val="0"/>
              <w:marRight w:val="0"/>
              <w:marTop w:val="0"/>
              <w:marBottom w:val="900"/>
              <w:divBdr>
                <w:top w:val="single" w:sz="2" w:space="0" w:color="0000FF"/>
                <w:left w:val="single" w:sz="2" w:space="0" w:color="0000FF"/>
                <w:bottom w:val="single" w:sz="2" w:space="0" w:color="0000FF"/>
                <w:right w:val="single" w:sz="2" w:space="0" w:color="0000FF"/>
              </w:divBdr>
              <w:divsChild>
                <w:div w:id="1106149096">
                  <w:marLeft w:val="0"/>
                  <w:marRight w:val="0"/>
                  <w:marTop w:val="0"/>
                  <w:marBottom w:val="0"/>
                  <w:divBdr>
                    <w:top w:val="none" w:sz="0" w:space="0" w:color="auto"/>
                    <w:left w:val="none" w:sz="0" w:space="0" w:color="auto"/>
                    <w:bottom w:val="none" w:sz="0" w:space="0" w:color="auto"/>
                    <w:right w:val="none" w:sz="0" w:space="0" w:color="auto"/>
                  </w:divBdr>
                  <w:divsChild>
                    <w:div w:id="47000711">
                      <w:marLeft w:val="0"/>
                      <w:marRight w:val="0"/>
                      <w:marTop w:val="0"/>
                      <w:marBottom w:val="0"/>
                      <w:divBdr>
                        <w:top w:val="none" w:sz="0" w:space="0" w:color="auto"/>
                        <w:left w:val="none" w:sz="0" w:space="0" w:color="auto"/>
                        <w:bottom w:val="none" w:sz="0" w:space="0" w:color="auto"/>
                        <w:right w:val="none" w:sz="0" w:space="0" w:color="auto"/>
                      </w:divBdr>
                      <w:divsChild>
                        <w:div w:id="1310666325">
                          <w:marLeft w:val="0"/>
                          <w:marRight w:val="0"/>
                          <w:marTop w:val="0"/>
                          <w:marBottom w:val="0"/>
                          <w:divBdr>
                            <w:top w:val="none" w:sz="0" w:space="0" w:color="auto"/>
                            <w:left w:val="none" w:sz="0" w:space="0" w:color="auto"/>
                            <w:bottom w:val="none" w:sz="0" w:space="0" w:color="auto"/>
                            <w:right w:val="none" w:sz="0" w:space="0" w:color="auto"/>
                          </w:divBdr>
                          <w:divsChild>
                            <w:div w:id="2067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0208">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487210292">
          <w:marLeft w:val="0"/>
          <w:marRight w:val="0"/>
          <w:marTop w:val="0"/>
          <w:marBottom w:val="0"/>
          <w:divBdr>
            <w:top w:val="none" w:sz="0" w:space="0" w:color="auto"/>
            <w:left w:val="none" w:sz="0" w:space="0" w:color="auto"/>
            <w:bottom w:val="none" w:sz="0" w:space="0" w:color="auto"/>
            <w:right w:val="none" w:sz="0" w:space="0" w:color="auto"/>
          </w:divBdr>
          <w:divsChild>
            <w:div w:id="658315445">
              <w:marLeft w:val="0"/>
              <w:marRight w:val="0"/>
              <w:marTop w:val="0"/>
              <w:marBottom w:val="900"/>
              <w:divBdr>
                <w:top w:val="single" w:sz="2" w:space="0" w:color="0000FF"/>
                <w:left w:val="single" w:sz="2" w:space="0" w:color="0000FF"/>
                <w:bottom w:val="single" w:sz="2" w:space="0" w:color="0000FF"/>
                <w:right w:val="single" w:sz="2" w:space="0" w:color="0000FF"/>
              </w:divBdr>
              <w:divsChild>
                <w:div w:id="1671903057">
                  <w:marLeft w:val="0"/>
                  <w:marRight w:val="0"/>
                  <w:marTop w:val="0"/>
                  <w:marBottom w:val="0"/>
                  <w:divBdr>
                    <w:top w:val="none" w:sz="0" w:space="0" w:color="auto"/>
                    <w:left w:val="none" w:sz="0" w:space="0" w:color="auto"/>
                    <w:bottom w:val="none" w:sz="0" w:space="0" w:color="auto"/>
                    <w:right w:val="none" w:sz="0" w:space="0" w:color="auto"/>
                  </w:divBdr>
                  <w:divsChild>
                    <w:div w:id="105777068">
                      <w:marLeft w:val="0"/>
                      <w:marRight w:val="0"/>
                      <w:marTop w:val="0"/>
                      <w:marBottom w:val="0"/>
                      <w:divBdr>
                        <w:top w:val="none" w:sz="0" w:space="0" w:color="auto"/>
                        <w:left w:val="none" w:sz="0" w:space="0" w:color="auto"/>
                        <w:bottom w:val="none" w:sz="0" w:space="0" w:color="auto"/>
                        <w:right w:val="none" w:sz="0" w:space="0" w:color="auto"/>
                      </w:divBdr>
                      <w:divsChild>
                        <w:div w:id="761296280">
                          <w:marLeft w:val="0"/>
                          <w:marRight w:val="0"/>
                          <w:marTop w:val="0"/>
                          <w:marBottom w:val="0"/>
                          <w:divBdr>
                            <w:top w:val="none" w:sz="0" w:space="0" w:color="auto"/>
                            <w:left w:val="none" w:sz="0" w:space="0" w:color="auto"/>
                            <w:bottom w:val="none" w:sz="0" w:space="0" w:color="auto"/>
                            <w:right w:val="none" w:sz="0" w:space="0" w:color="auto"/>
                          </w:divBdr>
                          <w:divsChild>
                            <w:div w:id="1394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aac4bd6c757a1dc911bd837b5ac10fe">
  <xsd:schema xmlns:xsd="http://www.w3.org/2001/XMLSchema" xmlns:xs="http://www.w3.org/2001/XMLSchema" xmlns:p="http://schemas.microsoft.com/office/2006/metadata/properties" xmlns:ns2="7f067e2d-29be-4263-80ef-ed7d4866cd3b" targetNamespace="http://schemas.microsoft.com/office/2006/metadata/properties" ma:root="true" ma:fieldsID="a403345c8c0f78f5d17cad09643c6d3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6534F-EA93-4BC6-B7DB-29050087C3A8}">
  <ds:schemaRefs>
    <ds:schemaRef ds:uri="http://schemas.microsoft.com/sharepoint/v3/contenttype/forms"/>
  </ds:schemaRefs>
</ds:datastoreItem>
</file>

<file path=customXml/itemProps2.xml><?xml version="1.0" encoding="utf-8"?>
<ds:datastoreItem xmlns:ds="http://schemas.openxmlformats.org/officeDocument/2006/customXml" ds:itemID="{EE71A445-2558-458B-9BA5-253805859E6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f067e2d-29be-4263-80ef-ed7d4866cd3b"/>
    <ds:schemaRef ds:uri="http://www.w3.org/XML/1998/namespace"/>
  </ds:schemaRefs>
</ds:datastoreItem>
</file>

<file path=customXml/itemProps3.xml><?xml version="1.0" encoding="utf-8"?>
<ds:datastoreItem xmlns:ds="http://schemas.openxmlformats.org/officeDocument/2006/customXml" ds:itemID="{85549A65-7F91-419B-BCBD-102BFBCF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Astrid de Jong</cp:lastModifiedBy>
  <cp:revision>2</cp:revision>
  <dcterms:created xsi:type="dcterms:W3CDTF">2017-02-01T11:49:00Z</dcterms:created>
  <dcterms:modified xsi:type="dcterms:W3CDTF">2017-02-01T11:49:00Z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